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1349" w14:textId="1E86B73B" w:rsidR="008C0492" w:rsidRDefault="000A058C" w:rsidP="007E4BD5">
      <w:pPr>
        <w:jc w:val="center"/>
        <w:rPr>
          <w:sz w:val="40"/>
          <w:szCs w:val="40"/>
        </w:rPr>
      </w:pPr>
      <w:r w:rsidRPr="000A058C">
        <w:rPr>
          <w:sz w:val="40"/>
          <w:szCs w:val="40"/>
        </w:rPr>
        <w:t>Postup řešení školního úrazu</w:t>
      </w:r>
      <w:r>
        <w:rPr>
          <w:sz w:val="40"/>
          <w:szCs w:val="40"/>
        </w:rPr>
        <w:t xml:space="preserve"> </w:t>
      </w:r>
      <w:r w:rsidRPr="000A058C">
        <w:rPr>
          <w:sz w:val="40"/>
          <w:szCs w:val="40"/>
        </w:rPr>
        <w:t>žákyně/žáka</w:t>
      </w:r>
    </w:p>
    <w:p w14:paraId="31300516" w14:textId="1D8805D2" w:rsidR="000A058C" w:rsidRPr="001127FE" w:rsidRDefault="007E4BD5" w:rsidP="007E4BD5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 xml:space="preserve">Každý úraz ve škole nebo na školní akci (výlet, soutěže, turnaj atd.) je žák povinen </w:t>
      </w:r>
      <w:r w:rsidR="00444BD0" w:rsidRPr="001127FE">
        <w:rPr>
          <w:color w:val="FF0000"/>
          <w:sz w:val="24"/>
          <w:szCs w:val="24"/>
        </w:rPr>
        <w:t>i</w:t>
      </w:r>
      <w:r w:rsidRPr="001127FE">
        <w:rPr>
          <w:color w:val="FF0000"/>
          <w:sz w:val="24"/>
          <w:szCs w:val="24"/>
        </w:rPr>
        <w:t>hned</w:t>
      </w:r>
      <w:r w:rsidRPr="001127FE">
        <w:rPr>
          <w:sz w:val="24"/>
          <w:szCs w:val="24"/>
        </w:rPr>
        <w:t xml:space="preserve"> nahlásit.</w:t>
      </w:r>
    </w:p>
    <w:p w14:paraId="00C32C4B" w14:textId="43E1A887" w:rsidR="007E4BD5" w:rsidRPr="001127FE" w:rsidRDefault="007E4BD5" w:rsidP="007E4BD5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>Úraz je pedagogickým pracovníkem zapsán do Knihy úrazů.</w:t>
      </w:r>
    </w:p>
    <w:p w14:paraId="430B20A1" w14:textId="7BB9CF61" w:rsidR="007E4BD5" w:rsidRPr="001127FE" w:rsidRDefault="007E4BD5" w:rsidP="007E4BD5">
      <w:pPr>
        <w:pStyle w:val="Bezmezer"/>
        <w:rPr>
          <w:color w:val="FF0000"/>
          <w:sz w:val="24"/>
          <w:szCs w:val="24"/>
        </w:rPr>
      </w:pPr>
      <w:r w:rsidRPr="001127FE">
        <w:rPr>
          <w:sz w:val="24"/>
          <w:szCs w:val="24"/>
        </w:rPr>
        <w:t>Školním úrazem není úraz, který se stal např. cestou do školy a zpět. Stejně tak není za školní úraz považována</w:t>
      </w:r>
      <w:r w:rsidR="00444BD0" w:rsidRPr="001127FE">
        <w:rPr>
          <w:sz w:val="24"/>
          <w:szCs w:val="24"/>
        </w:rPr>
        <w:t xml:space="preserve"> událost, o které bude žák informovat pedagogického pracovníka školy a</w:t>
      </w:r>
      <w:r w:rsidR="00F921AE" w:rsidRPr="001127FE">
        <w:rPr>
          <w:sz w:val="24"/>
          <w:szCs w:val="24"/>
        </w:rPr>
        <w:t>ž</w:t>
      </w:r>
      <w:r w:rsidR="00444BD0" w:rsidRPr="001127FE">
        <w:rPr>
          <w:sz w:val="24"/>
          <w:szCs w:val="24"/>
        </w:rPr>
        <w:t xml:space="preserve"> </w:t>
      </w:r>
      <w:r w:rsidR="00444BD0" w:rsidRPr="001127FE">
        <w:rPr>
          <w:color w:val="FF0000"/>
          <w:sz w:val="24"/>
          <w:szCs w:val="24"/>
        </w:rPr>
        <w:t>dodatečně následující den!!</w:t>
      </w:r>
    </w:p>
    <w:p w14:paraId="0118B9C4" w14:textId="2C9B3313" w:rsidR="00444BD0" w:rsidRDefault="00444BD0" w:rsidP="007E4BD5">
      <w:pPr>
        <w:pStyle w:val="Bezmezer"/>
        <w:rPr>
          <w:color w:val="FF0000"/>
        </w:rPr>
      </w:pPr>
    </w:p>
    <w:p w14:paraId="59033373" w14:textId="42EB1CAD" w:rsidR="00444BD0" w:rsidRDefault="00444BD0" w:rsidP="00444BD0">
      <w:pPr>
        <w:pStyle w:val="Bezmezer"/>
        <w:jc w:val="center"/>
        <w:rPr>
          <w:b/>
          <w:bCs/>
          <w:color w:val="000000" w:themeColor="text1"/>
          <w:sz w:val="24"/>
          <w:szCs w:val="24"/>
        </w:rPr>
      </w:pPr>
      <w:r w:rsidRPr="00444BD0">
        <w:rPr>
          <w:b/>
          <w:bCs/>
          <w:color w:val="000000" w:themeColor="text1"/>
          <w:sz w:val="24"/>
          <w:szCs w:val="24"/>
        </w:rPr>
        <w:t>Odškodnění úrazu a vyplacení náhrady škody na zdraví</w:t>
      </w:r>
    </w:p>
    <w:p w14:paraId="50B7EC18" w14:textId="12E9153A" w:rsidR="00444BD0" w:rsidRDefault="00444BD0" w:rsidP="00444BD0">
      <w:pPr>
        <w:pStyle w:val="Bezmezer"/>
        <w:jc w:val="center"/>
        <w:rPr>
          <w:b/>
          <w:bCs/>
          <w:color w:val="000000" w:themeColor="text1"/>
          <w:sz w:val="24"/>
          <w:szCs w:val="24"/>
        </w:rPr>
      </w:pPr>
    </w:p>
    <w:p w14:paraId="12E00B2B" w14:textId="0AE0E2CE" w:rsidR="00444BD0" w:rsidRPr="001127FE" w:rsidRDefault="00444BD0" w:rsidP="00444BD0">
      <w:pPr>
        <w:pStyle w:val="Bezmezer"/>
        <w:rPr>
          <w:b/>
          <w:bCs/>
          <w:color w:val="000000" w:themeColor="text1"/>
          <w:sz w:val="24"/>
          <w:szCs w:val="24"/>
        </w:rPr>
      </w:pPr>
      <w:r w:rsidRPr="001127FE">
        <w:rPr>
          <w:color w:val="000000" w:themeColor="text1"/>
          <w:sz w:val="24"/>
          <w:szCs w:val="24"/>
        </w:rPr>
        <w:t xml:space="preserve">Pokud se jedná o vážnější úraz, který vyžaduje ošetření lékařem, </w:t>
      </w:r>
      <w:r w:rsidR="005A319D" w:rsidRPr="001127FE">
        <w:rPr>
          <w:b/>
          <w:bCs/>
          <w:color w:val="000000" w:themeColor="text1"/>
          <w:sz w:val="24"/>
          <w:szCs w:val="24"/>
        </w:rPr>
        <w:t>je zapotřebí</w:t>
      </w:r>
      <w:r w:rsidR="005A319D" w:rsidRPr="001127FE">
        <w:rPr>
          <w:color w:val="000000" w:themeColor="text1"/>
          <w:sz w:val="24"/>
          <w:szCs w:val="24"/>
        </w:rPr>
        <w:t xml:space="preserve"> </w:t>
      </w:r>
      <w:r w:rsidR="008F69C0">
        <w:rPr>
          <w:color w:val="000000" w:themeColor="text1"/>
          <w:sz w:val="24"/>
          <w:szCs w:val="24"/>
        </w:rPr>
        <w:t>nejpozději následující pracovní den</w:t>
      </w:r>
      <w:r w:rsidR="005A319D" w:rsidRPr="001127FE">
        <w:rPr>
          <w:color w:val="000000" w:themeColor="text1"/>
          <w:sz w:val="24"/>
          <w:szCs w:val="24"/>
        </w:rPr>
        <w:t xml:space="preserve"> pověřenému pracovníkovi školy</w:t>
      </w:r>
      <w:r w:rsidR="00F8335D">
        <w:rPr>
          <w:color w:val="000000" w:themeColor="text1"/>
          <w:sz w:val="24"/>
          <w:szCs w:val="24"/>
        </w:rPr>
        <w:t xml:space="preserve"> (Ondráček Josef)</w:t>
      </w:r>
      <w:r w:rsidR="005A319D" w:rsidRPr="001127FE">
        <w:rPr>
          <w:color w:val="000000" w:themeColor="text1"/>
          <w:sz w:val="24"/>
          <w:szCs w:val="24"/>
        </w:rPr>
        <w:t xml:space="preserve"> předat nebo zaslat </w:t>
      </w:r>
      <w:r w:rsidR="005A319D" w:rsidRPr="001127FE">
        <w:rPr>
          <w:b/>
          <w:bCs/>
          <w:color w:val="000000" w:themeColor="text1"/>
          <w:sz w:val="24"/>
          <w:szCs w:val="24"/>
        </w:rPr>
        <w:t>lékařské potvrzení o prvním ošetření.</w:t>
      </w:r>
    </w:p>
    <w:p w14:paraId="21B6A905" w14:textId="61C978A8" w:rsidR="000A058C" w:rsidRPr="001127FE" w:rsidRDefault="00444BD0" w:rsidP="00232454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 xml:space="preserve">Škola dle zákonem stanovených kritérii vyhotoví </w:t>
      </w:r>
      <w:r w:rsidRPr="001127FE">
        <w:rPr>
          <w:b/>
          <w:bCs/>
          <w:sz w:val="24"/>
          <w:szCs w:val="24"/>
        </w:rPr>
        <w:t>Záznam</w:t>
      </w:r>
      <w:r w:rsidR="005A319D" w:rsidRPr="001127FE">
        <w:rPr>
          <w:b/>
          <w:bCs/>
          <w:sz w:val="24"/>
          <w:szCs w:val="24"/>
        </w:rPr>
        <w:t xml:space="preserve"> o úrazu žáka </w:t>
      </w:r>
      <w:r w:rsidR="005A319D" w:rsidRPr="001127FE">
        <w:rPr>
          <w:sz w:val="24"/>
          <w:szCs w:val="24"/>
        </w:rPr>
        <w:t>a je pak plně v kompetenci a zájmu zákonných zástupců, pokud požádají o odškodnění</w:t>
      </w:r>
      <w:r w:rsidR="00232454" w:rsidRPr="001127FE">
        <w:rPr>
          <w:sz w:val="24"/>
          <w:szCs w:val="24"/>
        </w:rPr>
        <w:t xml:space="preserve"> úrazu.</w:t>
      </w:r>
    </w:p>
    <w:p w14:paraId="0926B79A" w14:textId="405B2F81" w:rsidR="00232454" w:rsidRPr="001127FE" w:rsidRDefault="00232454" w:rsidP="00232454">
      <w:pPr>
        <w:pStyle w:val="Bezmezer"/>
        <w:rPr>
          <w:b/>
          <w:bCs/>
          <w:sz w:val="24"/>
          <w:szCs w:val="24"/>
        </w:rPr>
      </w:pPr>
      <w:r w:rsidRPr="001127FE">
        <w:rPr>
          <w:b/>
          <w:bCs/>
          <w:sz w:val="24"/>
          <w:szCs w:val="24"/>
        </w:rPr>
        <w:t>Formuláře pro odškodnění úrazu nejsou žákům předávány automaticky!</w:t>
      </w:r>
    </w:p>
    <w:p w14:paraId="053A38F1" w14:textId="1CDAD5F2" w:rsidR="00232454" w:rsidRPr="001127FE" w:rsidRDefault="00232454" w:rsidP="00232454">
      <w:pPr>
        <w:pStyle w:val="Bezmezer"/>
        <w:rPr>
          <w:b/>
          <w:bCs/>
          <w:sz w:val="24"/>
          <w:szCs w:val="24"/>
        </w:rPr>
      </w:pPr>
    </w:p>
    <w:p w14:paraId="7279AA4C" w14:textId="761B8D35" w:rsidR="000A058C" w:rsidRPr="001127FE" w:rsidRDefault="00232454" w:rsidP="00232454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 xml:space="preserve">Zákonný zástupce si v případě zájmu o odškodnění úrazu stáhne z webových stránek </w:t>
      </w:r>
      <w:proofErr w:type="spellStart"/>
      <w:r w:rsidRPr="001127FE">
        <w:rPr>
          <w:sz w:val="24"/>
          <w:szCs w:val="24"/>
        </w:rPr>
        <w:t>Generali</w:t>
      </w:r>
      <w:proofErr w:type="spellEnd"/>
      <w:r w:rsidRPr="001127FE">
        <w:rPr>
          <w:sz w:val="24"/>
          <w:szCs w:val="24"/>
        </w:rPr>
        <w:t xml:space="preserve"> pojišťovny a nechá lékaře</w:t>
      </w:r>
      <w:r w:rsidR="001127FE" w:rsidRPr="001127FE">
        <w:rPr>
          <w:sz w:val="24"/>
          <w:szCs w:val="24"/>
        </w:rPr>
        <w:t>m</w:t>
      </w:r>
      <w:r w:rsidRPr="001127FE">
        <w:rPr>
          <w:sz w:val="24"/>
          <w:szCs w:val="24"/>
        </w:rPr>
        <w:t xml:space="preserve"> vyplnit formulář </w:t>
      </w:r>
      <w:r w:rsidRPr="001127FE">
        <w:rPr>
          <w:b/>
          <w:bCs/>
          <w:sz w:val="24"/>
          <w:szCs w:val="24"/>
        </w:rPr>
        <w:t xml:space="preserve">Hodnocení bolestného. </w:t>
      </w:r>
    </w:p>
    <w:p w14:paraId="1B3E3443" w14:textId="7391773B" w:rsidR="000A058C" w:rsidRPr="001127FE" w:rsidRDefault="00F8335D" w:rsidP="00232454">
      <w:pPr>
        <w:pStyle w:val="Bezmezer"/>
        <w:rPr>
          <w:sz w:val="24"/>
          <w:szCs w:val="24"/>
        </w:rPr>
      </w:pPr>
      <w:hyperlink r:id="rId5" w:history="1">
        <w:r w:rsidR="000A058C" w:rsidRPr="001127FE">
          <w:rPr>
            <w:rStyle w:val="Hypertextovodkaz"/>
            <w:rFonts w:cstheme="minorHAnsi"/>
            <w:color w:val="0E5761"/>
            <w:sz w:val="24"/>
            <w:szCs w:val="24"/>
            <w:u w:val="none"/>
            <w:shd w:val="clear" w:color="auto" w:fill="FFFFFF"/>
          </w:rPr>
          <w:t>https://www.generaliceska.cz/documents/20183/34870/hodnoceni-bolestneho.pdf</w:t>
        </w:r>
      </w:hyperlink>
    </w:p>
    <w:p w14:paraId="192583D4" w14:textId="77777777" w:rsidR="00254470" w:rsidRDefault="00F921AE" w:rsidP="00232454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 xml:space="preserve">Dále zákonný zástupce vyplní formulář </w:t>
      </w:r>
      <w:r w:rsidRPr="001127FE">
        <w:rPr>
          <w:b/>
          <w:bCs/>
          <w:sz w:val="24"/>
          <w:szCs w:val="24"/>
        </w:rPr>
        <w:t xml:space="preserve">Oznámení pojistné události </w:t>
      </w:r>
      <w:r w:rsidRPr="001127FE">
        <w:rPr>
          <w:sz w:val="24"/>
          <w:szCs w:val="24"/>
        </w:rPr>
        <w:t>(dostane na vyžádání</w:t>
      </w:r>
    </w:p>
    <w:p w14:paraId="2E9809F2" w14:textId="63E9BDDC" w:rsidR="00232454" w:rsidRPr="001127FE" w:rsidRDefault="00F921AE" w:rsidP="00232454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 xml:space="preserve"> ve škole).</w:t>
      </w:r>
    </w:p>
    <w:p w14:paraId="6BCB639A" w14:textId="77777777" w:rsidR="00F921AE" w:rsidRPr="001127FE" w:rsidRDefault="00F921AE" w:rsidP="00232454">
      <w:pPr>
        <w:pStyle w:val="Bezmezer"/>
        <w:rPr>
          <w:sz w:val="24"/>
          <w:szCs w:val="24"/>
        </w:rPr>
      </w:pPr>
    </w:p>
    <w:p w14:paraId="7A24D065" w14:textId="5605A55A" w:rsidR="00F921AE" w:rsidRPr="001127FE" w:rsidRDefault="00F921AE" w:rsidP="00232454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>Po ukončení léčby úrazu žák nebo zákonný zástupce neprodleně doručí do školy veškeré dokumenty potřebné k odškodnění:</w:t>
      </w:r>
    </w:p>
    <w:p w14:paraId="31A54AD5" w14:textId="72B5BF7C" w:rsidR="00F921AE" w:rsidRPr="001127FE" w:rsidRDefault="00F921AE" w:rsidP="00232454">
      <w:pPr>
        <w:pStyle w:val="Bezmezer"/>
        <w:rPr>
          <w:sz w:val="24"/>
          <w:szCs w:val="24"/>
        </w:rPr>
      </w:pPr>
    </w:p>
    <w:p w14:paraId="417FF94C" w14:textId="350F921B" w:rsidR="00F921AE" w:rsidRPr="001127FE" w:rsidRDefault="00F921AE" w:rsidP="00F921AE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1127FE">
        <w:rPr>
          <w:sz w:val="24"/>
          <w:szCs w:val="24"/>
        </w:rPr>
        <w:t>Posudek o bolestném</w:t>
      </w:r>
    </w:p>
    <w:p w14:paraId="3164F38C" w14:textId="65BD2EFA" w:rsidR="00F921AE" w:rsidRPr="001127FE" w:rsidRDefault="00F921AE" w:rsidP="00F921AE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1127FE">
        <w:rPr>
          <w:sz w:val="24"/>
          <w:szCs w:val="24"/>
        </w:rPr>
        <w:t>Kopii lékařské zprávy s uvedenou diagnózou</w:t>
      </w:r>
    </w:p>
    <w:p w14:paraId="25C02262" w14:textId="0BC34F3D" w:rsidR="00F921AE" w:rsidRPr="001127FE" w:rsidRDefault="00F921AE" w:rsidP="00F921AE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1127FE">
        <w:rPr>
          <w:sz w:val="24"/>
          <w:szCs w:val="24"/>
        </w:rPr>
        <w:t>Oznámení pojistné události</w:t>
      </w:r>
    </w:p>
    <w:p w14:paraId="5EC394D3" w14:textId="5A6BC8A8" w:rsidR="00F921AE" w:rsidRPr="001127FE" w:rsidRDefault="00F921AE" w:rsidP="00F921AE">
      <w:pPr>
        <w:pStyle w:val="Bezmezer"/>
        <w:rPr>
          <w:sz w:val="24"/>
          <w:szCs w:val="24"/>
        </w:rPr>
      </w:pPr>
    </w:p>
    <w:p w14:paraId="73FDAF51" w14:textId="725B6BC2" w:rsidR="00F921AE" w:rsidRPr="001127FE" w:rsidRDefault="00F921AE" w:rsidP="00F921AE">
      <w:pPr>
        <w:pStyle w:val="Bezmezer"/>
        <w:rPr>
          <w:sz w:val="24"/>
          <w:szCs w:val="24"/>
        </w:rPr>
      </w:pPr>
      <w:r w:rsidRPr="001127FE">
        <w:rPr>
          <w:sz w:val="24"/>
          <w:szCs w:val="24"/>
        </w:rPr>
        <w:t>Škola veškerou dokumentaci k úrazu předá smluvní zdravotní pojišťovně.</w:t>
      </w:r>
    </w:p>
    <w:p w14:paraId="1DEBDCE4" w14:textId="77777777" w:rsidR="00232454" w:rsidRPr="001127FE" w:rsidRDefault="00232454" w:rsidP="00232454">
      <w:pPr>
        <w:pStyle w:val="Bezmezer"/>
        <w:rPr>
          <w:sz w:val="24"/>
          <w:szCs w:val="24"/>
        </w:rPr>
      </w:pPr>
    </w:p>
    <w:sectPr w:rsidR="00232454" w:rsidRPr="0011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636FF"/>
    <w:multiLevelType w:val="hybridMultilevel"/>
    <w:tmpl w:val="945E6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C"/>
    <w:rsid w:val="000A058C"/>
    <w:rsid w:val="001127FE"/>
    <w:rsid w:val="00232454"/>
    <w:rsid w:val="00254470"/>
    <w:rsid w:val="00444BD0"/>
    <w:rsid w:val="005A319D"/>
    <w:rsid w:val="006E0B0A"/>
    <w:rsid w:val="007E4BD5"/>
    <w:rsid w:val="008C0492"/>
    <w:rsid w:val="008F69C0"/>
    <w:rsid w:val="00F8335D"/>
    <w:rsid w:val="00F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6056"/>
  <w15:chartTrackingRefBased/>
  <w15:docId w15:val="{0FEE07F6-7F31-45A1-97F8-D32CFA5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58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058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E4BD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32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neraliceska.cz/documents/20183/34870/hodnoceni-bolestneh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Ondráček</dc:creator>
  <cp:keywords/>
  <dc:description/>
  <cp:lastModifiedBy>Josef Ondráček</cp:lastModifiedBy>
  <cp:revision>6</cp:revision>
  <dcterms:created xsi:type="dcterms:W3CDTF">2025-08-28T10:54:00Z</dcterms:created>
  <dcterms:modified xsi:type="dcterms:W3CDTF">2025-08-28T10:56:00Z</dcterms:modified>
</cp:coreProperties>
</file>